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1" w:rsidRDefault="00447D61" w:rsidP="00392427">
      <w:pPr>
        <w:rPr>
          <w:b/>
        </w:rPr>
      </w:pPr>
    </w:p>
    <w:p w:rsidR="00392427" w:rsidRPr="00392427" w:rsidRDefault="00392427" w:rsidP="00392427">
      <w:pPr>
        <w:rPr>
          <w:b/>
        </w:rPr>
      </w:pPr>
      <w:r w:rsidRPr="00392427">
        <w:rPr>
          <w:b/>
        </w:rPr>
        <w:t>Who can make a nomination?</w:t>
      </w:r>
    </w:p>
    <w:p w:rsidR="009E3EDF" w:rsidRDefault="00392427" w:rsidP="00392427">
      <w:r>
        <w:t xml:space="preserve">The awards are open to anyone who meets the criteria of the related category. </w:t>
      </w:r>
    </w:p>
    <w:p w:rsidR="00392427" w:rsidRDefault="00392427" w:rsidP="00392427"/>
    <w:p w:rsidR="00392427" w:rsidRPr="00392427" w:rsidRDefault="00392427" w:rsidP="00392427">
      <w:pPr>
        <w:rPr>
          <w:b/>
        </w:rPr>
      </w:pPr>
      <w:r w:rsidRPr="00392427">
        <w:rPr>
          <w:b/>
        </w:rPr>
        <w:t>Is there any cost to enter?</w:t>
      </w:r>
    </w:p>
    <w:p w:rsidR="00392427" w:rsidRDefault="00392427" w:rsidP="00392427">
      <w:r>
        <w:t>No – it’s completely free to enter the Community Recognition Awards.</w:t>
      </w:r>
    </w:p>
    <w:p w:rsidR="00392427" w:rsidRDefault="00392427" w:rsidP="00392427"/>
    <w:p w:rsidR="00392427" w:rsidRPr="00392427" w:rsidRDefault="00392427" w:rsidP="00392427">
      <w:pPr>
        <w:rPr>
          <w:b/>
        </w:rPr>
      </w:pPr>
      <w:r w:rsidRPr="00392427">
        <w:rPr>
          <w:b/>
        </w:rPr>
        <w:t xml:space="preserve">Can I nominate myself or my own </w:t>
      </w:r>
      <w:r w:rsidR="00A4783F">
        <w:rPr>
          <w:b/>
        </w:rPr>
        <w:t>organisation</w:t>
      </w:r>
      <w:r w:rsidRPr="00392427">
        <w:rPr>
          <w:b/>
        </w:rPr>
        <w:t>?</w:t>
      </w:r>
    </w:p>
    <w:p w:rsidR="00392427" w:rsidRDefault="00392427" w:rsidP="00392427">
      <w:r>
        <w:t>Yes - we accept self-nominated and third party entries for both organisations and individuals.</w:t>
      </w:r>
    </w:p>
    <w:p w:rsidR="00392427" w:rsidRDefault="00392427" w:rsidP="00392427"/>
    <w:p w:rsidR="00392427" w:rsidRPr="00392427" w:rsidRDefault="00392427" w:rsidP="00392427">
      <w:pPr>
        <w:rPr>
          <w:b/>
        </w:rPr>
      </w:pPr>
      <w:r w:rsidRPr="00392427">
        <w:rPr>
          <w:b/>
        </w:rPr>
        <w:t>How many submissions can be made fo</w:t>
      </w:r>
      <w:r>
        <w:rPr>
          <w:b/>
        </w:rPr>
        <w:t>r the same individual or organis</w:t>
      </w:r>
      <w:r w:rsidRPr="00392427">
        <w:rPr>
          <w:b/>
        </w:rPr>
        <w:t>ation?</w:t>
      </w:r>
    </w:p>
    <w:p w:rsidR="00392427" w:rsidRDefault="00392427" w:rsidP="00392427">
      <w:r>
        <w:t>There are no limits to how many unique submissions can be made by an individual or organisation as long as they meet the eligibility requirements for the category.</w:t>
      </w:r>
    </w:p>
    <w:p w:rsidR="003174DD" w:rsidRPr="00CD0AAD" w:rsidRDefault="003174DD" w:rsidP="00392427">
      <w:pPr>
        <w:rPr>
          <w:b/>
        </w:rPr>
      </w:pPr>
    </w:p>
    <w:p w:rsidR="00CD0AAD" w:rsidRPr="00CD0AAD" w:rsidRDefault="00CD0AAD" w:rsidP="00392427">
      <w:pPr>
        <w:rPr>
          <w:b/>
        </w:rPr>
      </w:pPr>
      <w:r w:rsidRPr="00CD0AAD">
        <w:rPr>
          <w:b/>
        </w:rPr>
        <w:t>Can I nominate someone from any part of Donegal?</w:t>
      </w:r>
    </w:p>
    <w:p w:rsidR="0051602E" w:rsidRDefault="0051602E" w:rsidP="0051602E">
      <w:pPr>
        <w:pStyle w:val="BodyA"/>
        <w:spacing w:after="0" w:line="240" w:lineRule="auto"/>
        <w:rPr>
          <w:bCs/>
        </w:rPr>
      </w:pPr>
      <w:r w:rsidRPr="009345C5">
        <w:rPr>
          <w:bCs/>
        </w:rPr>
        <w:t xml:space="preserve">To be eligible </w:t>
      </w:r>
      <w:r>
        <w:rPr>
          <w:bCs/>
        </w:rPr>
        <w:t>for nomination in the DLDC Community Recognition Awards</w:t>
      </w:r>
      <w:r w:rsidRPr="009345C5">
        <w:rPr>
          <w:bCs/>
        </w:rPr>
        <w:t xml:space="preserve">, </w:t>
      </w:r>
      <w:r>
        <w:rPr>
          <w:bCs/>
        </w:rPr>
        <w:t>nominees must b</w:t>
      </w:r>
      <w:r w:rsidRPr="009345C5">
        <w:rPr>
          <w:bCs/>
        </w:rPr>
        <w:t>e operating in the area</w:t>
      </w:r>
      <w:r>
        <w:rPr>
          <w:bCs/>
        </w:rPr>
        <w:t>s</w:t>
      </w:r>
      <w:r w:rsidRPr="009345C5">
        <w:rPr>
          <w:bCs/>
        </w:rPr>
        <w:t xml:space="preserve"> identified as </w:t>
      </w:r>
      <w:r w:rsidRPr="00312276">
        <w:rPr>
          <w:b/>
          <w:bCs/>
          <w:u w:val="single"/>
        </w:rPr>
        <w:t>Lot 2</w:t>
      </w:r>
      <w:r>
        <w:rPr>
          <w:bCs/>
        </w:rPr>
        <w:t xml:space="preserve"> or </w:t>
      </w:r>
      <w:r w:rsidRPr="009345C5">
        <w:rPr>
          <w:b/>
          <w:bCs/>
          <w:u w:val="single"/>
        </w:rPr>
        <w:t>Lot 3</w:t>
      </w:r>
      <w:r w:rsidRPr="009345C5">
        <w:rPr>
          <w:bCs/>
        </w:rPr>
        <w:t xml:space="preserve"> on the map below. This is due to the public funding contract under which the relevant </w:t>
      </w:r>
      <w:r>
        <w:rPr>
          <w:bCs/>
        </w:rPr>
        <w:t xml:space="preserve">public funding </w:t>
      </w:r>
      <w:r w:rsidRPr="009345C5">
        <w:rPr>
          <w:bCs/>
        </w:rPr>
        <w:t xml:space="preserve">budget is held. This is without prejudice to </w:t>
      </w:r>
      <w:r>
        <w:rPr>
          <w:bCs/>
        </w:rPr>
        <w:t xml:space="preserve">other community &amp; voluntary organisations / Social Enterprises </w:t>
      </w:r>
      <w:r w:rsidRPr="009345C5">
        <w:rPr>
          <w:bCs/>
        </w:rPr>
        <w:t>within Donegal</w:t>
      </w:r>
      <w:r>
        <w:rPr>
          <w:bCs/>
        </w:rPr>
        <w:t>.</w:t>
      </w:r>
    </w:p>
    <w:p w:rsidR="0051602E" w:rsidRDefault="0051602E" w:rsidP="0051602E">
      <w:pPr>
        <w:pStyle w:val="BodyA"/>
        <w:spacing w:after="0" w:line="240" w:lineRule="auto"/>
        <w:rPr>
          <w:bCs/>
        </w:rPr>
      </w:pPr>
    </w:p>
    <w:p w:rsidR="0051602E" w:rsidRPr="009345C5" w:rsidRDefault="0051602E" w:rsidP="0051602E">
      <w:pPr>
        <w:pStyle w:val="BodyA"/>
        <w:spacing w:after="0" w:line="240" w:lineRule="auto"/>
        <w:rPr>
          <w:bCs/>
        </w:rPr>
      </w:pPr>
      <w:r>
        <w:rPr>
          <w:bCs/>
          <w:noProof/>
        </w:rPr>
        <w:drawing>
          <wp:inline distT="0" distB="0" distL="0" distR="0">
            <wp:extent cx="5044440" cy="3634947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227" cy="36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61" w:rsidRDefault="00447D61" w:rsidP="003174DD">
      <w:pPr>
        <w:rPr>
          <w:b/>
        </w:rPr>
      </w:pPr>
    </w:p>
    <w:p w:rsidR="003174DD" w:rsidRPr="003174DD" w:rsidRDefault="003174DD" w:rsidP="003174DD">
      <w:pPr>
        <w:rPr>
          <w:b/>
        </w:rPr>
      </w:pPr>
      <w:r w:rsidRPr="003174DD">
        <w:rPr>
          <w:b/>
        </w:rPr>
        <w:t>I’m not sure if the group I’m nominating is a small organisation or large organisation. What should I do?</w:t>
      </w:r>
    </w:p>
    <w:p w:rsidR="003174DD" w:rsidRDefault="003174DD" w:rsidP="003174DD">
      <w:r>
        <w:t>Take your best guess. If we think it’s in the wrong category, we’ll re-allocate it to the correct category for you.</w:t>
      </w:r>
    </w:p>
    <w:p w:rsidR="00392427" w:rsidRDefault="00392427" w:rsidP="00392427"/>
    <w:p w:rsidR="00392427" w:rsidRPr="00392427" w:rsidRDefault="00392427" w:rsidP="00392427">
      <w:pPr>
        <w:rPr>
          <w:b/>
        </w:rPr>
      </w:pPr>
      <w:r w:rsidRPr="00392427">
        <w:rPr>
          <w:b/>
        </w:rPr>
        <w:t xml:space="preserve">How do I </w:t>
      </w:r>
      <w:r>
        <w:rPr>
          <w:b/>
        </w:rPr>
        <w:t>nominate</w:t>
      </w:r>
      <w:r w:rsidRPr="00392427">
        <w:rPr>
          <w:b/>
        </w:rPr>
        <w:t>?</w:t>
      </w:r>
    </w:p>
    <w:p w:rsidR="00392427" w:rsidRDefault="00392427" w:rsidP="00392427">
      <w:r>
        <w:t xml:space="preserve">Easy – just visit </w:t>
      </w:r>
      <w:hyperlink r:id="rId8" w:history="1">
        <w:r w:rsidRPr="00380A9D">
          <w:rPr>
            <w:rStyle w:val="Hyperlink"/>
          </w:rPr>
          <w:t>www.dldc.org/awards</w:t>
        </w:r>
      </w:hyperlink>
      <w:r>
        <w:t xml:space="preserve"> and complete the online nomination form. You’ll get an on-screen notification and an email to confirm we’ve received your entry.</w:t>
      </w:r>
    </w:p>
    <w:p w:rsidR="00447D61" w:rsidRDefault="00447D61" w:rsidP="00392427"/>
    <w:p w:rsidR="00447D61" w:rsidRDefault="00447D61" w:rsidP="00392427">
      <w:pPr>
        <w:rPr>
          <w:b/>
        </w:rPr>
      </w:pPr>
      <w:r w:rsidRPr="00447D61">
        <w:rPr>
          <w:b/>
        </w:rPr>
        <w:t>What is the closing date for nominations?</w:t>
      </w:r>
    </w:p>
    <w:p w:rsidR="00392427" w:rsidRDefault="00447D61" w:rsidP="00392427">
      <w:r w:rsidRPr="00465113">
        <w:t xml:space="preserve">The closing date for nominations </w:t>
      </w:r>
      <w:r w:rsidR="00465113" w:rsidRPr="00465113">
        <w:t>5pm on Wednesday 6th of October 2021.</w:t>
      </w:r>
    </w:p>
    <w:p w:rsidR="00465113" w:rsidRPr="00465113" w:rsidRDefault="00465113" w:rsidP="00392427"/>
    <w:p w:rsidR="00392427" w:rsidRPr="00392427" w:rsidRDefault="00392427" w:rsidP="00392427">
      <w:pPr>
        <w:rPr>
          <w:b/>
        </w:rPr>
      </w:pPr>
      <w:r w:rsidRPr="00392427">
        <w:rPr>
          <w:b/>
        </w:rPr>
        <w:t>What are the eli</w:t>
      </w:r>
      <w:r>
        <w:rPr>
          <w:b/>
        </w:rPr>
        <w:t>gibility criteria for each cate</w:t>
      </w:r>
      <w:r w:rsidRPr="00392427">
        <w:rPr>
          <w:b/>
        </w:rPr>
        <w:t>gory?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2427" w:rsidTr="00A4783F">
        <w:tc>
          <w:tcPr>
            <w:tcW w:w="2547" w:type="dxa"/>
          </w:tcPr>
          <w:p w:rsidR="00392427" w:rsidRPr="00392427" w:rsidRDefault="00392427" w:rsidP="00392427">
            <w:pPr>
              <w:rPr>
                <w:b/>
              </w:rPr>
            </w:pPr>
            <w:r w:rsidRPr="00392427">
              <w:rPr>
                <w:b/>
              </w:rPr>
              <w:t>Category</w:t>
            </w:r>
          </w:p>
        </w:tc>
        <w:tc>
          <w:tcPr>
            <w:tcW w:w="6469" w:type="dxa"/>
          </w:tcPr>
          <w:p w:rsidR="00392427" w:rsidRPr="00392427" w:rsidRDefault="00392427" w:rsidP="00392427">
            <w:pPr>
              <w:rPr>
                <w:b/>
              </w:rPr>
            </w:pPr>
            <w:r w:rsidRPr="00392427">
              <w:rPr>
                <w:b/>
              </w:rPr>
              <w:t>Criteria</w:t>
            </w:r>
          </w:p>
        </w:tc>
      </w:tr>
      <w:tr w:rsidR="00392427" w:rsidTr="00A4783F">
        <w:tc>
          <w:tcPr>
            <w:tcW w:w="2547" w:type="dxa"/>
          </w:tcPr>
          <w:p w:rsidR="00392427" w:rsidRDefault="00392427" w:rsidP="00392427">
            <w:r w:rsidRPr="00392427">
              <w:t>Best Social Inclusion/Peer Support Campaign</w:t>
            </w:r>
          </w:p>
        </w:tc>
        <w:tc>
          <w:tcPr>
            <w:tcW w:w="6469" w:type="dxa"/>
          </w:tcPr>
          <w:p w:rsidR="00392427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campaign must have a social inclusion or peer support focus.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Examples of groups in this space include active r</w:t>
            </w:r>
            <w:r w:rsidRPr="00A4783F">
              <w:t>etirement</w:t>
            </w:r>
            <w:r>
              <w:t xml:space="preserve"> groups, Men’s Sheds, women's groups, c</w:t>
            </w:r>
            <w:r w:rsidRPr="00A4783F">
              <w:t>arer</w:t>
            </w:r>
            <w:r>
              <w:t>’s groups, community g</w:t>
            </w:r>
            <w:r w:rsidRPr="00A4783F">
              <w:t>ardens</w:t>
            </w:r>
            <w:r>
              <w:t>, etc.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campaign must have taken place in Donegal.</w:t>
            </w:r>
          </w:p>
        </w:tc>
      </w:tr>
      <w:tr w:rsidR="00392427" w:rsidTr="00A4783F">
        <w:tc>
          <w:tcPr>
            <w:tcW w:w="2547" w:type="dxa"/>
          </w:tcPr>
          <w:p w:rsidR="00392427" w:rsidRDefault="00A4783F" w:rsidP="00392427">
            <w:r w:rsidRPr="00A4783F">
              <w:t>Special Recognition Award – A Community Response to Covid-19</w:t>
            </w:r>
          </w:p>
        </w:tc>
        <w:tc>
          <w:tcPr>
            <w:tcW w:w="6469" w:type="dxa"/>
          </w:tcPr>
          <w:p w:rsidR="00392427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This award is for a community as a whole – not for individuals or individual organisations.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award is specifically for their response to Covid-19.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community must be in Donegal.</w:t>
            </w:r>
          </w:p>
        </w:tc>
      </w:tr>
      <w:tr w:rsidR="00392427" w:rsidTr="00A4783F">
        <w:tc>
          <w:tcPr>
            <w:tcW w:w="2547" w:type="dxa"/>
          </w:tcPr>
          <w:p w:rsidR="00392427" w:rsidRDefault="00A4783F" w:rsidP="00392427">
            <w:r w:rsidRPr="00A4783F">
              <w:t>Best Community Organisation - Small</w:t>
            </w:r>
          </w:p>
        </w:tc>
        <w:tc>
          <w:tcPr>
            <w:tcW w:w="6469" w:type="dxa"/>
          </w:tcPr>
          <w:p w:rsidR="00392427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organisation must have an annual income of less than €100,000.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organisation must be a not-for-profit.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organisation must be based in Donegal (or operate in Donegal).</w:t>
            </w:r>
          </w:p>
        </w:tc>
      </w:tr>
      <w:tr w:rsidR="00392427" w:rsidTr="00A4783F">
        <w:tc>
          <w:tcPr>
            <w:tcW w:w="2547" w:type="dxa"/>
          </w:tcPr>
          <w:p w:rsidR="00392427" w:rsidRDefault="00A4783F" w:rsidP="00392427">
            <w:r w:rsidRPr="00A4783F">
              <w:t>Bes</w:t>
            </w:r>
            <w:r>
              <w:t>t Community Organisation – Large</w:t>
            </w:r>
          </w:p>
        </w:tc>
        <w:tc>
          <w:tcPr>
            <w:tcW w:w="6469" w:type="dxa"/>
          </w:tcPr>
          <w:p w:rsidR="00392427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Organisation must have an annual income of more than €100,000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organisation must be a not-for-profit.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organisation must be based in Donegal (or operate in Donegal).</w:t>
            </w:r>
          </w:p>
        </w:tc>
      </w:tr>
      <w:tr w:rsidR="00392427" w:rsidTr="00A4783F">
        <w:tc>
          <w:tcPr>
            <w:tcW w:w="2547" w:type="dxa"/>
          </w:tcPr>
          <w:p w:rsidR="00392427" w:rsidRDefault="00A4783F" w:rsidP="00392427">
            <w:r w:rsidRPr="00A4783F">
              <w:t>Lifetime Achievement Award – Individual Award</w:t>
            </w:r>
          </w:p>
        </w:tc>
        <w:tc>
          <w:tcPr>
            <w:tcW w:w="6469" w:type="dxa"/>
          </w:tcPr>
          <w:p w:rsidR="00392427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This award is for individuals only (no organisations).</w:t>
            </w:r>
          </w:p>
          <w:p w:rsidR="00A4783F" w:rsidRDefault="00A4783F" w:rsidP="00A4783F">
            <w:pPr>
              <w:pStyle w:val="ListParagraph"/>
              <w:numPr>
                <w:ilvl w:val="0"/>
                <w:numId w:val="1"/>
              </w:numPr>
            </w:pPr>
            <w:r>
              <w:t>The individual must be based in Donegal (or operate in Donegal).</w:t>
            </w:r>
          </w:p>
          <w:p w:rsidR="00A4783F" w:rsidRDefault="00A4783F" w:rsidP="00392427"/>
        </w:tc>
      </w:tr>
    </w:tbl>
    <w:p w:rsidR="00392427" w:rsidRDefault="00392427" w:rsidP="00392427"/>
    <w:p w:rsidR="00392427" w:rsidRDefault="00392427" w:rsidP="00392427"/>
    <w:p w:rsidR="00447D61" w:rsidRDefault="00447D61" w:rsidP="00392427">
      <w:pPr>
        <w:rPr>
          <w:b/>
        </w:rPr>
      </w:pPr>
    </w:p>
    <w:p w:rsidR="00392427" w:rsidRPr="00392427" w:rsidRDefault="00392427" w:rsidP="00392427">
      <w:pPr>
        <w:rPr>
          <w:b/>
        </w:rPr>
      </w:pPr>
      <w:r w:rsidRPr="00392427">
        <w:rPr>
          <w:b/>
        </w:rPr>
        <w:t>Can I enter more than one category?</w:t>
      </w:r>
    </w:p>
    <w:p w:rsidR="00392427" w:rsidRDefault="00392427" w:rsidP="00392427">
      <w:r>
        <w:t>Yes, you can enter as many categories as you want. Just make sure that you meet the eligibility criteria for each category before submitting.</w:t>
      </w:r>
    </w:p>
    <w:p w:rsidR="00447D61" w:rsidRDefault="00447D61" w:rsidP="00392427">
      <w:pPr>
        <w:rPr>
          <w:b/>
        </w:rPr>
      </w:pPr>
    </w:p>
    <w:p w:rsidR="00392427" w:rsidRPr="00392427" w:rsidRDefault="00392427" w:rsidP="00392427">
      <w:pPr>
        <w:rPr>
          <w:b/>
        </w:rPr>
      </w:pPr>
      <w:r w:rsidRPr="00392427">
        <w:rPr>
          <w:b/>
        </w:rPr>
        <w:t>How are the winners determined?</w:t>
      </w:r>
    </w:p>
    <w:p w:rsidR="00392427" w:rsidRDefault="00042DA9" w:rsidP="00392427">
      <w:r>
        <w:t>T</w:t>
      </w:r>
      <w:r w:rsidR="00392427">
        <w:t>he judges score the entries. The winner will be the entry with highest score. If there is only 1 entry for a category then judges will be asked to recommend whether any award should be made or not.</w:t>
      </w:r>
    </w:p>
    <w:p w:rsidR="00392427" w:rsidRDefault="00392427" w:rsidP="00392427"/>
    <w:p w:rsidR="00392427" w:rsidRDefault="00392427" w:rsidP="00392427">
      <w:pPr>
        <w:rPr>
          <w:b/>
        </w:rPr>
      </w:pPr>
      <w:r w:rsidRPr="00392427">
        <w:rPr>
          <w:b/>
        </w:rPr>
        <w:t>When and where are the Awards?</w:t>
      </w:r>
    </w:p>
    <w:p w:rsidR="00392427" w:rsidRDefault="00392427" w:rsidP="00392427">
      <w:r w:rsidRPr="00392427">
        <w:t xml:space="preserve">The event is taking place in the </w:t>
      </w:r>
      <w:r>
        <w:t xml:space="preserve">Finn Valley Centre, </w:t>
      </w:r>
      <w:proofErr w:type="spellStart"/>
      <w:r>
        <w:t>Stranorlar</w:t>
      </w:r>
      <w:proofErr w:type="spellEnd"/>
      <w:r>
        <w:t xml:space="preserve"> at</w:t>
      </w:r>
      <w:r w:rsidRPr="00392427">
        <w:t xml:space="preserve"> 7pm on Thursday</w:t>
      </w:r>
      <w:r>
        <w:t>,</w:t>
      </w:r>
      <w:r w:rsidRPr="00392427">
        <w:t xml:space="preserve"> 4th November</w:t>
      </w:r>
      <w:r>
        <w:t xml:space="preserve"> 2021.</w:t>
      </w:r>
    </w:p>
    <w:p w:rsidR="00135F1D" w:rsidRPr="00392427" w:rsidRDefault="00135F1D" w:rsidP="00392427"/>
    <w:p w:rsidR="00135F1D" w:rsidRDefault="00135F1D" w:rsidP="00135F1D">
      <w:pPr>
        <w:rPr>
          <w:b/>
        </w:rPr>
      </w:pPr>
      <w:r>
        <w:rPr>
          <w:b/>
        </w:rPr>
        <w:t>What is the dress code for the awards</w:t>
      </w:r>
      <w:r w:rsidRPr="00392427">
        <w:rPr>
          <w:b/>
        </w:rPr>
        <w:t>?</w:t>
      </w:r>
    </w:p>
    <w:p w:rsidR="00392427" w:rsidRDefault="00135F1D" w:rsidP="00392427">
      <w:r>
        <w:t xml:space="preserve">The dress code is smart casual. </w:t>
      </w:r>
    </w:p>
    <w:p w:rsidR="00135F1D" w:rsidRDefault="00135F1D" w:rsidP="00392427">
      <w:pPr>
        <w:rPr>
          <w:b/>
        </w:rPr>
      </w:pPr>
    </w:p>
    <w:p w:rsidR="00392427" w:rsidRDefault="00392427" w:rsidP="00392427">
      <w:pPr>
        <w:rPr>
          <w:b/>
        </w:rPr>
      </w:pPr>
      <w:r w:rsidRPr="00392427">
        <w:rPr>
          <w:b/>
        </w:rPr>
        <w:t>Can I bring anyone with me if I’m nominated?</w:t>
      </w:r>
    </w:p>
    <w:p w:rsidR="00392427" w:rsidRDefault="00392427" w:rsidP="00392427">
      <w:r w:rsidRPr="00392427">
        <w:t>Each shortlisted nominee will be provided with 3 free tickets to the event.</w:t>
      </w:r>
    </w:p>
    <w:p w:rsidR="000C6241" w:rsidRPr="00392427" w:rsidRDefault="000C6241" w:rsidP="00392427">
      <w:r>
        <w:rPr>
          <w:rFonts w:ascii="Calibri" w:hAnsi="Calibri" w:cs="Calibri"/>
          <w:color w:val="000000"/>
          <w:shd w:val="clear" w:color="auto" w:fill="FFFFFF"/>
        </w:rPr>
        <w:t>Please note this is a ticket only event with limited numbers of tickets available for successful nominations.</w:t>
      </w:r>
    </w:p>
    <w:p w:rsidR="00392427" w:rsidRDefault="00392427" w:rsidP="00392427"/>
    <w:p w:rsidR="00392427" w:rsidRPr="00392427" w:rsidRDefault="00392427" w:rsidP="00392427">
      <w:pPr>
        <w:rPr>
          <w:b/>
        </w:rPr>
      </w:pPr>
      <w:r w:rsidRPr="00392427">
        <w:rPr>
          <w:b/>
        </w:rPr>
        <w:t>Can I buy tickets if I’m not nominated?</w:t>
      </w:r>
    </w:p>
    <w:p w:rsidR="00392427" w:rsidRDefault="00392427" w:rsidP="00392427">
      <w:r>
        <w:t>Due to Covid-19 guidelines, additional tickets will not be available in order to maintain social distancing.</w:t>
      </w:r>
    </w:p>
    <w:p w:rsidR="000C6241" w:rsidRDefault="000C6241" w:rsidP="000C6241">
      <w:pPr>
        <w:jc w:val="center"/>
      </w:pPr>
    </w:p>
    <w:p w:rsidR="005D1E59" w:rsidRDefault="005D1E59" w:rsidP="00392427"/>
    <w:p w:rsidR="003227D3" w:rsidRDefault="003227D3" w:rsidP="00392427">
      <w:pPr>
        <w:rPr>
          <w:b/>
        </w:rPr>
      </w:pPr>
    </w:p>
    <w:p w:rsidR="003227D3" w:rsidRDefault="003227D3" w:rsidP="00392427">
      <w:pPr>
        <w:rPr>
          <w:b/>
        </w:rPr>
      </w:pPr>
    </w:p>
    <w:p w:rsidR="003227D3" w:rsidRDefault="003227D3" w:rsidP="00392427">
      <w:pPr>
        <w:rPr>
          <w:b/>
        </w:rPr>
      </w:pPr>
    </w:p>
    <w:p w:rsidR="003227D3" w:rsidRDefault="003227D3" w:rsidP="00392427">
      <w:pPr>
        <w:rPr>
          <w:b/>
        </w:rPr>
      </w:pPr>
    </w:p>
    <w:p w:rsidR="003227D3" w:rsidRDefault="003227D3" w:rsidP="00392427">
      <w:pPr>
        <w:rPr>
          <w:b/>
        </w:rPr>
      </w:pPr>
    </w:p>
    <w:p w:rsidR="003227D3" w:rsidRDefault="003227D3" w:rsidP="00392427">
      <w:pPr>
        <w:rPr>
          <w:b/>
        </w:rPr>
      </w:pPr>
    </w:p>
    <w:p w:rsidR="00B07BE0" w:rsidRDefault="00B07BE0" w:rsidP="00392427">
      <w:pPr>
        <w:rPr>
          <w:b/>
        </w:rPr>
      </w:pPr>
    </w:p>
    <w:p w:rsidR="00392427" w:rsidRDefault="000C6241" w:rsidP="00392427">
      <w:pPr>
        <w:rPr>
          <w:b/>
        </w:rPr>
      </w:pPr>
      <w:r>
        <w:rPr>
          <w:b/>
        </w:rPr>
        <w:t>What organisations are the judging panel from?</w:t>
      </w:r>
    </w:p>
    <w:p w:rsidR="000C6241" w:rsidRDefault="000C6241" w:rsidP="00392427">
      <w:r>
        <w:t>The judging panel are from the following organisations:</w:t>
      </w:r>
    </w:p>
    <w:p w:rsidR="000C6241" w:rsidRDefault="000C6241" w:rsidP="000C6241">
      <w:pPr>
        <w:pStyle w:val="ListParagraph"/>
        <w:numPr>
          <w:ilvl w:val="0"/>
          <w:numId w:val="2"/>
        </w:numPr>
      </w:pPr>
      <w:r>
        <w:t>Highland Radio</w:t>
      </w:r>
    </w:p>
    <w:p w:rsidR="000C6241" w:rsidRDefault="000C6241" w:rsidP="000C6241">
      <w:pPr>
        <w:pStyle w:val="ListParagraph"/>
        <w:numPr>
          <w:ilvl w:val="0"/>
          <w:numId w:val="2"/>
        </w:numPr>
      </w:pPr>
      <w:proofErr w:type="spellStart"/>
      <w:r>
        <w:t>Pramerica</w:t>
      </w:r>
      <w:proofErr w:type="spellEnd"/>
    </w:p>
    <w:p w:rsidR="000C6241" w:rsidRDefault="000C6241" w:rsidP="000C6241">
      <w:pPr>
        <w:pStyle w:val="ListParagraph"/>
        <w:numPr>
          <w:ilvl w:val="0"/>
          <w:numId w:val="2"/>
        </w:numPr>
      </w:pPr>
      <w:r>
        <w:t>LYIT</w:t>
      </w:r>
      <w:bookmarkStart w:id="0" w:name="_GoBack"/>
      <w:bookmarkEnd w:id="0"/>
    </w:p>
    <w:p w:rsidR="000C6241" w:rsidRDefault="000C6241" w:rsidP="000C6241">
      <w:pPr>
        <w:pStyle w:val="ListParagraph"/>
        <w:numPr>
          <w:ilvl w:val="0"/>
          <w:numId w:val="2"/>
        </w:numPr>
      </w:pPr>
      <w:r>
        <w:t>Letterkenny Chamber of Commerce</w:t>
      </w:r>
    </w:p>
    <w:p w:rsidR="00012DB5" w:rsidRDefault="00E64A0A" w:rsidP="000C6241">
      <w:pPr>
        <w:pStyle w:val="ListParagraph"/>
        <w:numPr>
          <w:ilvl w:val="0"/>
          <w:numId w:val="2"/>
        </w:numPr>
      </w:pPr>
      <w:r>
        <w:t>Watson Hire</w:t>
      </w:r>
    </w:p>
    <w:p w:rsidR="00392427" w:rsidRDefault="000C6241" w:rsidP="00392427">
      <w:r>
        <w:rPr>
          <w:noProof/>
          <w:lang w:eastAsia="en-IE"/>
        </w:rPr>
        <w:drawing>
          <wp:inline distT="0" distB="0" distL="0" distR="0">
            <wp:extent cx="1737360" cy="4775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_Purple-Land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873" cy="48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9D2">
        <w:t xml:space="preserve">   </w:t>
      </w:r>
      <w:r w:rsidR="00F519D2">
        <w:rPr>
          <w:noProof/>
          <w:lang w:eastAsia="en-IE"/>
        </w:rPr>
        <w:drawing>
          <wp:inline distT="0" distB="0" distL="0" distR="0" wp14:anchorId="0EF0DD3D" wp14:editId="496436E4">
            <wp:extent cx="2072640" cy="57573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meric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2" cy="5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531620" cy="5349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yit Corporate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9D2">
        <w:t xml:space="preserve">  </w:t>
      </w:r>
    </w:p>
    <w:p w:rsidR="003227D3" w:rsidRDefault="00F519D2" w:rsidP="003227D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623060" cy="678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kenny-Chamber-Logo-Reversed-RG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6" r="3909" b="9230"/>
                    <a:stretch/>
                  </pic:blipFill>
                  <pic:spPr bwMode="auto">
                    <a:xfrm>
                      <a:off x="0" y="0"/>
                      <a:ext cx="1643438" cy="68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A0A">
        <w:t xml:space="preserve">  </w:t>
      </w:r>
      <w:r w:rsidR="00E64A0A">
        <w:rPr>
          <w:noProof/>
          <w:lang w:eastAsia="en-IE"/>
        </w:rPr>
        <w:drawing>
          <wp:inline distT="0" distB="0" distL="0" distR="0">
            <wp:extent cx="2392680" cy="59224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tson hi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36" cy="5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D3" w:rsidRDefault="003227D3" w:rsidP="003227D3">
      <w:pPr>
        <w:jc w:val="center"/>
      </w:pPr>
    </w:p>
    <w:p w:rsidR="00F519D2" w:rsidRDefault="003227D3" w:rsidP="003227D3">
      <w:pPr>
        <w:jc w:val="center"/>
      </w:pPr>
      <w:r>
        <w:rPr>
          <w:noProof/>
          <w:lang w:eastAsia="en-IE"/>
        </w:rPr>
        <w:drawing>
          <wp:inline distT="0" distB="0" distL="0" distR="0" wp14:anchorId="5BA3D7F3" wp14:editId="37A07466">
            <wp:extent cx="4754114" cy="20497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AP Logo 20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073" cy="206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9D2" w:rsidSect="00447D61">
      <w:headerReference w:type="default" r:id="rId15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9B" w:rsidRDefault="00CF649B" w:rsidP="00A4783F">
      <w:pPr>
        <w:spacing w:after="0" w:line="240" w:lineRule="auto"/>
      </w:pPr>
      <w:r>
        <w:separator/>
      </w:r>
    </w:p>
  </w:endnote>
  <w:endnote w:type="continuationSeparator" w:id="0">
    <w:p w:rsidR="00CF649B" w:rsidRDefault="00CF649B" w:rsidP="00A4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9B" w:rsidRDefault="00CF649B" w:rsidP="00A4783F">
      <w:pPr>
        <w:spacing w:after="0" w:line="240" w:lineRule="auto"/>
      </w:pPr>
      <w:r>
        <w:separator/>
      </w:r>
    </w:p>
  </w:footnote>
  <w:footnote w:type="continuationSeparator" w:id="0">
    <w:p w:rsidR="00CF649B" w:rsidRDefault="00CF649B" w:rsidP="00A4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2E" w:rsidRDefault="00447D61" w:rsidP="00A4783F">
    <w:pPr>
      <w:pStyle w:val="Header"/>
      <w:jc w:val="center"/>
      <w:rPr>
        <w:lang w:val="en-US"/>
      </w:rPr>
    </w:pPr>
    <w:r>
      <w:rPr>
        <w:noProof/>
        <w:lang w:eastAsia="en-IE"/>
      </w:rPr>
      <w:drawing>
        <wp:inline distT="0" distB="0" distL="0" distR="0">
          <wp:extent cx="2140585" cy="7121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ldc and even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29"/>
                  <a:stretch/>
                </pic:blipFill>
                <pic:spPr bwMode="auto">
                  <a:xfrm>
                    <a:off x="0" y="0"/>
                    <a:ext cx="2168978" cy="721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783F" w:rsidRPr="00447D61" w:rsidRDefault="00A4783F" w:rsidP="00A4783F">
    <w:pPr>
      <w:pStyle w:val="Header"/>
      <w:jc w:val="center"/>
      <w:rPr>
        <w:b/>
        <w:lang w:val="en-US"/>
      </w:rPr>
    </w:pPr>
    <w:r w:rsidRPr="00447D61">
      <w:rPr>
        <w:b/>
        <w:lang w:val="en-US"/>
      </w:rPr>
      <w:t>DLDC Community Recognition Awards 2021 – 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C20"/>
    <w:multiLevelType w:val="hybridMultilevel"/>
    <w:tmpl w:val="DFDA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22D"/>
    <w:multiLevelType w:val="hybridMultilevel"/>
    <w:tmpl w:val="3FBEC1A6"/>
    <w:lvl w:ilvl="0" w:tplc="8C7CEF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27"/>
    <w:rsid w:val="00012DB5"/>
    <w:rsid w:val="00042DA9"/>
    <w:rsid w:val="000C408F"/>
    <w:rsid w:val="000C6241"/>
    <w:rsid w:val="000F3905"/>
    <w:rsid w:val="00135F1D"/>
    <w:rsid w:val="00271E04"/>
    <w:rsid w:val="002A44AE"/>
    <w:rsid w:val="003174DD"/>
    <w:rsid w:val="003227D3"/>
    <w:rsid w:val="00353D32"/>
    <w:rsid w:val="00392427"/>
    <w:rsid w:val="00447D61"/>
    <w:rsid w:val="00465113"/>
    <w:rsid w:val="0051602E"/>
    <w:rsid w:val="005D1E59"/>
    <w:rsid w:val="00764D45"/>
    <w:rsid w:val="00771389"/>
    <w:rsid w:val="007A71F9"/>
    <w:rsid w:val="009D03A7"/>
    <w:rsid w:val="009E3EDF"/>
    <w:rsid w:val="00A4783F"/>
    <w:rsid w:val="00B07BE0"/>
    <w:rsid w:val="00CA6997"/>
    <w:rsid w:val="00CD0AAD"/>
    <w:rsid w:val="00CF649B"/>
    <w:rsid w:val="00E43652"/>
    <w:rsid w:val="00E64A0A"/>
    <w:rsid w:val="00F34A29"/>
    <w:rsid w:val="00F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3C686-C33D-44F7-8F9F-835F346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3F"/>
  </w:style>
  <w:style w:type="paragraph" w:styleId="Footer">
    <w:name w:val="footer"/>
    <w:basedOn w:val="Normal"/>
    <w:link w:val="FooterChar"/>
    <w:uiPriority w:val="99"/>
    <w:unhideWhenUsed/>
    <w:rsid w:val="00A4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3F"/>
  </w:style>
  <w:style w:type="paragraph" w:customStyle="1" w:styleId="BodyA">
    <w:name w:val="Body A"/>
    <w:rsid w:val="005160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IE"/>
    </w:rPr>
  </w:style>
  <w:style w:type="character" w:styleId="Strong">
    <w:name w:val="Strong"/>
    <w:basedOn w:val="DefaultParagraphFont"/>
    <w:uiPriority w:val="22"/>
    <w:qFormat/>
    <w:rsid w:val="00465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dc.org/awards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Logue</dc:creator>
  <cp:keywords/>
  <dc:description/>
  <cp:lastModifiedBy>Donna Kenny</cp:lastModifiedBy>
  <cp:revision>2</cp:revision>
  <dcterms:created xsi:type="dcterms:W3CDTF">2021-10-04T08:56:00Z</dcterms:created>
  <dcterms:modified xsi:type="dcterms:W3CDTF">2021-10-04T08:56:00Z</dcterms:modified>
</cp:coreProperties>
</file>